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FE266B" w:rsidRDefault="00C77ACD" w:rsidP="00C77ACD">
      <w:pPr>
        <w:jc w:val="center"/>
        <w:rPr>
          <w:b/>
          <w:bCs/>
          <w:iCs/>
          <w:sz w:val="22"/>
          <w:szCs w:val="22"/>
        </w:rPr>
      </w:pPr>
      <w:r w:rsidRPr="00FE266B">
        <w:rPr>
          <w:b/>
          <w:bCs/>
          <w:iCs/>
          <w:sz w:val="22"/>
          <w:szCs w:val="22"/>
        </w:rPr>
        <w:t>I  ОПШТИ ПОДАЦИ О ЈАВНОЈ НАБАВЦИ</w:t>
      </w:r>
    </w:p>
    <w:p w:rsidR="00C77ACD" w:rsidRPr="00FE266B" w:rsidRDefault="00C77ACD" w:rsidP="00C77ACD">
      <w:pPr>
        <w:jc w:val="center"/>
        <w:rPr>
          <w:b/>
          <w:bCs/>
          <w:iCs/>
          <w:sz w:val="22"/>
          <w:szCs w:val="22"/>
        </w:rPr>
      </w:pPr>
    </w:p>
    <w:p w:rsidR="00157473" w:rsidRPr="00FE266B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1. ПОДАЦИ О НАРУЧИОЦУ</w:t>
      </w:r>
    </w:p>
    <w:p w:rsidR="00157473" w:rsidRPr="00FE266B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Наручилац: </w:t>
      </w:r>
      <w:r w:rsidRPr="00FE266B">
        <w:rPr>
          <w:rFonts w:eastAsia="Times New Roman"/>
          <w:color w:val="auto"/>
          <w:kern w:val="0"/>
          <w:sz w:val="22"/>
          <w:szCs w:val="22"/>
          <w:lang w:val="ru-RU" w:eastAsia="en-US"/>
        </w:rPr>
        <w:t>В</w:t>
      </w: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ојна установа „Дедиње“</w:t>
      </w:r>
    </w:p>
    <w:p w:rsidR="00157473" w:rsidRPr="00FE266B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Адреса: </w:t>
      </w: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Батајнички друм бб, Батајница, Београд</w:t>
      </w: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 </w:t>
      </w:r>
    </w:p>
    <w:p w:rsidR="00157473" w:rsidRPr="00FE266B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 xml:space="preserve">Интернет страница: </w:t>
      </w:r>
      <w:hyperlink r:id="rId5" w:history="1">
        <w:r w:rsidRPr="00FE266B">
          <w:rPr>
            <w:rFonts w:eastAsia="Times New Roman"/>
            <w:color w:val="0000FF"/>
            <w:kern w:val="0"/>
            <w:sz w:val="22"/>
            <w:szCs w:val="22"/>
            <w:u w:val="single"/>
            <w:lang w:eastAsia="en-US"/>
          </w:rPr>
          <w:t>www.vudedinje.com</w:t>
        </w:r>
      </w:hyperlink>
      <w:r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 </w:t>
      </w:r>
    </w:p>
    <w:p w:rsidR="00157473" w:rsidRPr="00FE266B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FE266B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2. ПРЕДМЕТ ЈАВНЕ НАБАВКЕ</w:t>
      </w:r>
    </w:p>
    <w:p w:rsidR="001D6734" w:rsidRPr="00FE266B" w:rsidRDefault="00157473" w:rsidP="00E61347">
      <w:pPr>
        <w:spacing w:line="240" w:lineRule="auto"/>
        <w:jc w:val="both"/>
        <w:rPr>
          <w:rFonts w:eastAsia="Times New Roman"/>
          <w:sz w:val="22"/>
          <w:szCs w:val="22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ru-RU" w:eastAsia="en-US"/>
        </w:rPr>
        <w:t xml:space="preserve">Предмет јавне набавке број </w:t>
      </w:r>
      <w:r w:rsidR="001D6734"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004</w:t>
      </w:r>
      <w:r w:rsidR="00D31F7C"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7</w:t>
      </w:r>
      <w:r w:rsidRPr="00FE266B">
        <w:rPr>
          <w:rFonts w:eastAsia="Times New Roman"/>
          <w:color w:val="auto"/>
          <w:kern w:val="0"/>
          <w:sz w:val="22"/>
          <w:szCs w:val="22"/>
          <w:lang w:val="ru-RU" w:eastAsia="en-US"/>
        </w:rPr>
        <w:t>/202</w:t>
      </w:r>
      <w:r w:rsidR="00D31F7C" w:rsidRPr="00FE266B">
        <w:rPr>
          <w:rFonts w:eastAsia="Times New Roman"/>
          <w:color w:val="auto"/>
          <w:kern w:val="0"/>
          <w:sz w:val="22"/>
          <w:szCs w:val="22"/>
          <w:lang w:val="ru-RU" w:eastAsia="en-US"/>
        </w:rPr>
        <w:t>1</w:t>
      </w:r>
      <w:r w:rsidRPr="00FE266B">
        <w:rPr>
          <w:rFonts w:eastAsia="Times New Roman"/>
          <w:color w:val="auto"/>
          <w:kern w:val="0"/>
          <w:sz w:val="22"/>
          <w:szCs w:val="22"/>
          <w:lang w:val="ru-RU" w:eastAsia="en-US"/>
        </w:rPr>
        <w:t xml:space="preserve"> je</w:t>
      </w:r>
      <w:r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: </w:t>
      </w:r>
      <w:r w:rsidR="001D6734" w:rsidRPr="00FE266B">
        <w:rPr>
          <w:sz w:val="22"/>
          <w:szCs w:val="22"/>
          <w:lang w:val="sr-Cyrl-RS"/>
        </w:rPr>
        <w:t>Чинови за блузе и кошуље и металне ознаке за капе и шапке, обликован у 2 партије</w:t>
      </w:r>
      <w:r w:rsidR="001D6734" w:rsidRPr="00FE266B">
        <w:rPr>
          <w:rFonts w:eastAsia="Times New Roman"/>
          <w:sz w:val="22"/>
          <w:szCs w:val="22"/>
        </w:rPr>
        <w:t>:</w:t>
      </w:r>
    </w:p>
    <w:p w:rsidR="001D6734" w:rsidRPr="00FE266B" w:rsidRDefault="001D6734" w:rsidP="00E61347">
      <w:pPr>
        <w:spacing w:line="240" w:lineRule="auto"/>
        <w:jc w:val="both"/>
        <w:rPr>
          <w:rFonts w:eastAsia="Times New Roman"/>
          <w:sz w:val="22"/>
          <w:szCs w:val="22"/>
          <w:lang w:val="sr-Cyrl-RS"/>
        </w:rPr>
      </w:pPr>
      <w:r w:rsidRPr="00FE266B">
        <w:rPr>
          <w:rFonts w:eastAsia="Times New Roman"/>
          <w:sz w:val="22"/>
          <w:szCs w:val="22"/>
          <w:lang w:val="sr-Cyrl-RS"/>
        </w:rPr>
        <w:t>Партија 1: Навлаке (чинови) за блузе и кошуље</w:t>
      </w:r>
    </w:p>
    <w:p w:rsidR="001D6734" w:rsidRPr="00FE266B" w:rsidRDefault="001D6734" w:rsidP="00E61347">
      <w:pPr>
        <w:spacing w:line="240" w:lineRule="auto"/>
        <w:jc w:val="both"/>
        <w:rPr>
          <w:rFonts w:eastAsia="Times New Roman"/>
          <w:sz w:val="22"/>
          <w:szCs w:val="22"/>
          <w:lang w:val="sr-Cyrl-RS"/>
        </w:rPr>
      </w:pPr>
      <w:r w:rsidRPr="00FE266B">
        <w:rPr>
          <w:rFonts w:eastAsia="Times New Roman"/>
          <w:sz w:val="22"/>
          <w:szCs w:val="22"/>
          <w:lang w:val="sr-Cyrl-RS"/>
        </w:rPr>
        <w:t xml:space="preserve">Партија 2. Металне ознаке </w:t>
      </w:r>
      <w:r w:rsidR="00256A54" w:rsidRPr="00FE266B">
        <w:rPr>
          <w:rFonts w:eastAsia="Times New Roman"/>
          <w:sz w:val="22"/>
          <w:szCs w:val="22"/>
          <w:lang w:val="sr-Cyrl-RS"/>
        </w:rPr>
        <w:t>за капе и шапке,</w:t>
      </w:r>
      <w:r w:rsidRPr="00FE266B">
        <w:rPr>
          <w:rFonts w:eastAsia="Times New Roman"/>
          <w:sz w:val="22"/>
          <w:szCs w:val="22"/>
          <w:lang w:val="sr-Cyrl-RS"/>
        </w:rPr>
        <w:t xml:space="preserve"> розете</w:t>
      </w:r>
      <w:r w:rsidR="00256A54" w:rsidRPr="00FE266B">
        <w:rPr>
          <w:rFonts w:eastAsia="Times New Roman"/>
          <w:sz w:val="22"/>
          <w:szCs w:val="22"/>
          <w:lang w:val="sr-Cyrl-RS"/>
        </w:rPr>
        <w:t xml:space="preserve"> и ознаке чина за кишни мантил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x-none"/>
        </w:rPr>
      </w:pPr>
    </w:p>
    <w:p w:rsidR="00157473" w:rsidRPr="00FE266B" w:rsidRDefault="00157473" w:rsidP="00E61347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sz w:val="22"/>
          <w:szCs w:val="22"/>
          <w:lang w:val="sr-Cyrl-CS" w:eastAsia="x-none"/>
        </w:rPr>
      </w:pPr>
      <w:r w:rsidRPr="00FE266B">
        <w:rPr>
          <w:rFonts w:eastAsia="Times New Roman"/>
          <w:bCs/>
          <w:iCs/>
          <w:color w:val="auto"/>
          <w:kern w:val="0"/>
          <w:sz w:val="22"/>
          <w:szCs w:val="22"/>
          <w:lang w:val="sr-Cyrl-CS" w:eastAsia="x-none"/>
        </w:rPr>
        <w:t xml:space="preserve">3. НАЗИВ И ОЗНАКА ИЗ ОПШТЕГ РЕЧНИКА НАБАВКЕ </w:t>
      </w:r>
    </w:p>
    <w:p w:rsidR="00157473" w:rsidRPr="00FE266B" w:rsidRDefault="00EE0A5E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18100000- Радна одећа, специјална радна одећа и прибор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FE266B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4. ПРОЦЕЊЕНА ВРЕДНОСТ НАБАВКЕ</w:t>
      </w:r>
    </w:p>
    <w:p w:rsidR="00157473" w:rsidRPr="00FE266B" w:rsidRDefault="00F915B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Партија 1</w:t>
      </w:r>
      <w:r w:rsidR="00157473"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 xml:space="preserve">: </w:t>
      </w:r>
      <w:r w:rsidR="001E0EC1"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=</w:t>
      </w:r>
      <w:r w:rsidR="001D6734"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251.000,</w:t>
      </w:r>
      <w:r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00</w:t>
      </w:r>
      <w:r w:rsidR="00157473"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 xml:space="preserve"> динара без ПДВ-а</w:t>
      </w:r>
    </w:p>
    <w:p w:rsidR="001D6734" w:rsidRPr="00FE266B" w:rsidRDefault="001D6734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u w:val="single"/>
          <w:lang w:val="sr-Cyrl-RS" w:eastAsia="en-US"/>
        </w:rPr>
        <w:t>Партија 2: =585.000,00 динара без ПДВ-а</w:t>
      </w:r>
    </w:p>
    <w:p w:rsidR="00157473" w:rsidRPr="00FE266B" w:rsidRDefault="00157473" w:rsidP="00E61347">
      <w:pPr>
        <w:spacing w:line="240" w:lineRule="auto"/>
        <w:jc w:val="both"/>
        <w:rPr>
          <w:b/>
          <w:iCs/>
          <w:sz w:val="22"/>
          <w:szCs w:val="22"/>
          <w:lang w:val="sr-Cyrl-RS"/>
        </w:rPr>
      </w:pPr>
      <w:r w:rsidRPr="00FE266B">
        <w:rPr>
          <w:sz w:val="22"/>
          <w:szCs w:val="22"/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FE266B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FE266B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5</w:t>
      </w:r>
      <w:r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>. ВРСТА ПОСТУПКА ЈАВНЕ НАБАВКЕ</w:t>
      </w:r>
    </w:p>
    <w:p w:rsidR="00157473" w:rsidRPr="00FE266B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FE266B" w:rsidRDefault="00157473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FE266B" w:rsidRDefault="00157473" w:rsidP="00E6134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6. ЦИЉ ПОСТУПКА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Поступак јавне набавке се спроводи ради закључења уговора о јавној набавци</w:t>
      </w:r>
      <w:r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>.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7. РОК И МЕСТО ИСПОРУКЕ ДОБАРА</w:t>
      </w:r>
    </w:p>
    <w:p w:rsidR="006A7A26" w:rsidRPr="00FE266B" w:rsidRDefault="006A7A26" w:rsidP="006A7A26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 w:val="22"/>
          <w:szCs w:val="22"/>
          <w:lang w:val="sr-Cyrl-CS" w:eastAsia="en-US"/>
        </w:rPr>
      </w:pPr>
      <w:r w:rsidRPr="00FE266B">
        <w:rPr>
          <w:rFonts w:eastAsiaTheme="minorHAnsi" w:cstheme="minorBidi"/>
          <w:color w:val="auto"/>
          <w:sz w:val="22"/>
          <w:szCs w:val="22"/>
          <w:lang w:val="sr-Cyrl-CS" w:eastAsia="en-US"/>
        </w:rPr>
        <w:t>Рок испоруке добара је 15 дана од дана закључења уговора.</w:t>
      </w:r>
    </w:p>
    <w:p w:rsidR="006A7A26" w:rsidRPr="00FE266B" w:rsidRDefault="006A7A26" w:rsidP="006A7A26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 w:val="22"/>
          <w:szCs w:val="22"/>
          <w:lang w:val="sr-Cyrl-CS" w:eastAsia="en-US"/>
        </w:rPr>
      </w:pPr>
      <w:r w:rsidRPr="00FE266B">
        <w:rPr>
          <w:rFonts w:eastAsiaTheme="minorHAnsi" w:cstheme="minorBidi"/>
          <w:color w:val="auto"/>
          <w:sz w:val="22"/>
          <w:szCs w:val="22"/>
          <w:lang w:val="sr-Cyrl-CS" w:eastAsia="en-US"/>
        </w:rPr>
        <w:t>Адреса испоруке: Робна кућа „Вождовац“, ул. Војводе Степе 139-141 Вождовац, Београд.</w:t>
      </w:r>
    </w:p>
    <w:p w:rsidR="006A7A26" w:rsidRPr="00FE266B" w:rsidRDefault="006A7A26" w:rsidP="006A7A26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2"/>
          <w:szCs w:val="22"/>
          <w:lang w:val="sr-Cyrl-CS"/>
        </w:rPr>
      </w:pP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8. КОНТАКТ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ВУ „Дедиње“ Београд, Батајница, Батајнички друм бб</w:t>
      </w:r>
    </w:p>
    <w:p w:rsidR="00157473" w:rsidRPr="00FE266B" w:rsidRDefault="00157473" w:rsidP="00E6134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Email: </w:t>
      </w:r>
      <w:hyperlink r:id="rId6" w:history="1">
        <w:r w:rsidRPr="00FE266B">
          <w:rPr>
            <w:rFonts w:eastAsia="Times New Roman"/>
            <w:color w:val="0563C1" w:themeColor="hyperlink"/>
            <w:kern w:val="0"/>
            <w:sz w:val="22"/>
            <w:szCs w:val="22"/>
            <w:u w:val="single"/>
            <w:lang w:eastAsia="en-US"/>
          </w:rPr>
          <w:t>javnenabavke@vudedinje.com</w:t>
        </w:r>
      </w:hyperlink>
    </w:p>
    <w:p w:rsidR="00157473" w:rsidRPr="00FE266B" w:rsidRDefault="00157473" w:rsidP="00E61347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E8461B" w:rsidRPr="00FE266B" w:rsidRDefault="001D4C6A" w:rsidP="00E61347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9</w:t>
      </w:r>
      <w:r w:rsidR="00572A0C" w:rsidRPr="00FE266B">
        <w:rPr>
          <w:rFonts w:eastAsia="Times New Roman"/>
          <w:color w:val="auto"/>
          <w:kern w:val="0"/>
          <w:sz w:val="22"/>
          <w:szCs w:val="22"/>
          <w:lang w:eastAsia="en-US"/>
        </w:rPr>
        <w:t xml:space="preserve">. </w:t>
      </w:r>
      <w:r w:rsidR="00572A0C"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РОК ЗА ДОНОШЕЊЕ ОДЛУКЕ</w:t>
      </w:r>
    </w:p>
    <w:p w:rsidR="00A55E7C" w:rsidRPr="00FE266B" w:rsidRDefault="00A55E7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Одлука о додели уговора из чл.146.ЗЈН, биће донета у року од 30 дана.</w:t>
      </w:r>
      <w:r w:rsidRPr="00FE266B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 </w:t>
      </w:r>
    </w:p>
    <w:p w:rsidR="00A55E7C" w:rsidRPr="00FE266B" w:rsidRDefault="00A55E7C" w:rsidP="00E61347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  <w:r w:rsidRPr="00FE266B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Pr="00FE266B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22"/>
          <w:szCs w:val="22"/>
          <w:lang w:val="sr-Cyrl-CS" w:eastAsia="en-US"/>
        </w:rPr>
      </w:pPr>
    </w:p>
    <w:p w:rsidR="009A5A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3C16F9" w:rsidRPr="009A5AA0" w:rsidRDefault="00411F73" w:rsidP="00751E7D">
      <w:pPr>
        <w:spacing w:line="240" w:lineRule="auto"/>
        <w:jc w:val="both"/>
        <w:rPr>
          <w:rFonts w:eastAsia="Times New Roman"/>
          <w:b/>
          <w:color w:val="FF0000"/>
          <w:kern w:val="0"/>
          <w:szCs w:val="20"/>
          <w:lang w:val="sr-Cyrl-RS" w:eastAsia="en-US"/>
        </w:rPr>
      </w:pPr>
      <w:bookmarkStart w:id="0" w:name="_GoBack"/>
      <w:bookmarkEnd w:id="0"/>
      <w:r>
        <w:rPr>
          <w:rFonts w:eastAsia="Times New Roman"/>
          <w:lang w:val="sr-Cyrl-RS"/>
        </w:rPr>
        <w:t xml:space="preserve">Партија 2. </w:t>
      </w:r>
      <w:r w:rsidR="00751E7D">
        <w:rPr>
          <w:rFonts w:eastAsia="Times New Roman"/>
          <w:lang w:val="sr-Cyrl-RS"/>
        </w:rPr>
        <w:t>Металне ознаке за капе и шапке, розете и ознаке чина за кишни мантил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245"/>
        <w:gridCol w:w="1134"/>
        <w:gridCol w:w="1842"/>
      </w:tblGrid>
      <w:tr w:rsidR="006C003C" w:rsidRPr="006C003C" w:rsidTr="00FE266B">
        <w:trPr>
          <w:trHeight w:val="253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FE266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6C003C" w:rsidRPr="006C003C" w:rsidTr="00765DEE">
        <w:trPr>
          <w:trHeight w:val="153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6C003C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6C003C" w:rsidRPr="006C003C" w:rsidTr="00FE266B">
        <w:trPr>
          <w:trHeight w:val="251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Ознака метална за шапку подофицира РВ и ПВО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300</w:t>
            </w:r>
          </w:p>
        </w:tc>
      </w:tr>
      <w:tr w:rsidR="006C003C" w:rsidRPr="006C003C" w:rsidTr="00765DEE">
        <w:trPr>
          <w:trHeight w:val="542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Ознака метална за шапку официра</w:t>
            </w:r>
          </w:p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РВ и ПВО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</w:t>
            </w:r>
          </w:p>
        </w:tc>
      </w:tr>
      <w:tr w:rsidR="006C003C" w:rsidRPr="006C003C" w:rsidTr="00FE266B">
        <w:trPr>
          <w:trHeight w:val="395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Ознака метална за капу подофицира КоВ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40</w:t>
            </w:r>
          </w:p>
        </w:tc>
      </w:tr>
      <w:tr w:rsidR="006C003C" w:rsidRPr="006C003C" w:rsidTr="00FE266B">
        <w:trPr>
          <w:trHeight w:val="369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Ознака метална за капу подофицира РВ и ПВО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</w:t>
            </w:r>
          </w:p>
        </w:tc>
      </w:tr>
      <w:tr w:rsidR="006C003C" w:rsidRPr="006C003C" w:rsidTr="00FE266B">
        <w:trPr>
          <w:trHeight w:val="410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Ознака чина водника за мантил кишни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250</w:t>
            </w:r>
          </w:p>
        </w:tc>
      </w:tr>
      <w:tr w:rsidR="006C003C" w:rsidRPr="006C003C" w:rsidTr="00FE266B">
        <w:trPr>
          <w:trHeight w:val="274"/>
        </w:trPr>
        <w:tc>
          <w:tcPr>
            <w:tcW w:w="738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Розета, зжб</w:t>
            </w:r>
          </w:p>
        </w:tc>
        <w:tc>
          <w:tcPr>
            <w:tcW w:w="1134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842" w:type="dxa"/>
            <w:shd w:val="clear" w:color="auto" w:fill="auto"/>
          </w:tcPr>
          <w:p w:rsidR="006C003C" w:rsidRPr="006C003C" w:rsidRDefault="006C003C" w:rsidP="006C003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6C003C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2000</w:t>
            </w:r>
          </w:p>
        </w:tc>
      </w:tr>
    </w:tbl>
    <w:p w:rsidR="00C94927" w:rsidRDefault="00C94927" w:rsidP="00FE266B"/>
    <w:sectPr w:rsidR="00C94927" w:rsidSect="00E6134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C006A"/>
    <w:rsid w:val="00157473"/>
    <w:rsid w:val="00193989"/>
    <w:rsid w:val="001D4C6A"/>
    <w:rsid w:val="001D6734"/>
    <w:rsid w:val="001E0EC1"/>
    <w:rsid w:val="001E48CF"/>
    <w:rsid w:val="0023052B"/>
    <w:rsid w:val="00256A54"/>
    <w:rsid w:val="00386821"/>
    <w:rsid w:val="003952A7"/>
    <w:rsid w:val="003B3EE4"/>
    <w:rsid w:val="003C16F9"/>
    <w:rsid w:val="003C503C"/>
    <w:rsid w:val="00411F73"/>
    <w:rsid w:val="00463F9F"/>
    <w:rsid w:val="00572A0C"/>
    <w:rsid w:val="005A26AE"/>
    <w:rsid w:val="006830C7"/>
    <w:rsid w:val="006A7A26"/>
    <w:rsid w:val="006C003C"/>
    <w:rsid w:val="006D11B2"/>
    <w:rsid w:val="00740D65"/>
    <w:rsid w:val="00751E7D"/>
    <w:rsid w:val="00765DEE"/>
    <w:rsid w:val="007A26C9"/>
    <w:rsid w:val="009A1B71"/>
    <w:rsid w:val="009A5AA0"/>
    <w:rsid w:val="00A44B08"/>
    <w:rsid w:val="00A55E7C"/>
    <w:rsid w:val="00AD07BC"/>
    <w:rsid w:val="00AF2772"/>
    <w:rsid w:val="00BE76B1"/>
    <w:rsid w:val="00BF2A45"/>
    <w:rsid w:val="00C2272D"/>
    <w:rsid w:val="00C7099C"/>
    <w:rsid w:val="00C77ACD"/>
    <w:rsid w:val="00C94927"/>
    <w:rsid w:val="00CC4A8C"/>
    <w:rsid w:val="00CC4AE0"/>
    <w:rsid w:val="00D120AD"/>
    <w:rsid w:val="00D31F7C"/>
    <w:rsid w:val="00DB3730"/>
    <w:rsid w:val="00E2220B"/>
    <w:rsid w:val="00E61347"/>
    <w:rsid w:val="00E8461B"/>
    <w:rsid w:val="00E90727"/>
    <w:rsid w:val="00EE0A5E"/>
    <w:rsid w:val="00F13558"/>
    <w:rsid w:val="00F22B26"/>
    <w:rsid w:val="00F44C60"/>
    <w:rsid w:val="00F4742D"/>
    <w:rsid w:val="00F549A0"/>
    <w:rsid w:val="00F915BC"/>
    <w:rsid w:val="00FE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9DD9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2020-12-17T13:28:00Z</dcterms:created>
  <dcterms:modified xsi:type="dcterms:W3CDTF">2021-07-01T11:06:00Z</dcterms:modified>
</cp:coreProperties>
</file>